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8C02" w14:textId="00D1519B" w:rsidR="00C113FA" w:rsidRPr="00C113FA" w:rsidRDefault="00704FFB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890117">
        <w:rPr>
          <w:rFonts w:ascii="Times New Roman" w:hAnsi="Times New Roman" w:cs="Times New Roman"/>
          <w:b/>
        </w:rPr>
        <w:t>юллетень</w:t>
      </w:r>
      <w:r>
        <w:rPr>
          <w:rFonts w:ascii="Times New Roman" w:hAnsi="Times New Roman" w:cs="Times New Roman"/>
          <w:b/>
        </w:rPr>
        <w:t xml:space="preserve"> </w:t>
      </w:r>
      <w:r w:rsidR="00890117">
        <w:rPr>
          <w:rFonts w:ascii="Times New Roman" w:hAnsi="Times New Roman" w:cs="Times New Roman"/>
          <w:b/>
        </w:rPr>
        <w:t>голосования</w:t>
      </w:r>
    </w:p>
    <w:p w14:paraId="714FF035" w14:textId="77777777" w:rsidR="000B3DDB" w:rsidRDefault="00890117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Общем собрании членов </w:t>
      </w:r>
    </w:p>
    <w:p w14:paraId="22BF0609" w14:textId="77777777" w:rsidR="00C113FA" w:rsidRDefault="00C113FA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113FA">
        <w:rPr>
          <w:rFonts w:ascii="Times New Roman" w:hAnsi="Times New Roman" w:cs="Times New Roman"/>
          <w:b/>
        </w:rPr>
        <w:t>Общероссийского отраслевого объединения работодателей сферы жизнеобеспечения</w:t>
      </w:r>
    </w:p>
    <w:p w14:paraId="6CFD5CED" w14:textId="4EE2D074" w:rsidR="00711052" w:rsidRPr="00C113FA" w:rsidRDefault="00711052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апреля 2024 года</w:t>
      </w:r>
    </w:p>
    <w:p w14:paraId="15574696" w14:textId="77777777" w:rsidR="00C113FA" w:rsidRPr="00C113FA" w:rsidRDefault="00C113FA" w:rsidP="00C035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</w:p>
    <w:p w14:paraId="1CA70A91" w14:textId="5FFC5E0B" w:rsidR="00C113FA" w:rsidRDefault="00704FFB" w:rsidP="001A1393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</w:t>
      </w:r>
      <w:r w:rsidR="00CD25E4">
        <w:rPr>
          <w:rFonts w:ascii="Times New Roman" w:hAnsi="Times New Roman" w:cs="Times New Roman"/>
          <w:b/>
          <w:i/>
        </w:rPr>
        <w:t>_______________________________</w:t>
      </w:r>
      <w:r>
        <w:rPr>
          <w:rFonts w:ascii="Times New Roman" w:hAnsi="Times New Roman" w:cs="Times New Roman"/>
          <w:b/>
          <w:i/>
        </w:rPr>
        <w:t>_____________________________</w:t>
      </w:r>
    </w:p>
    <w:p w14:paraId="2003F3B6" w14:textId="09A9E2C4" w:rsidR="00704FFB" w:rsidRDefault="00704FFB" w:rsidP="001A1393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(наименование членской организации)</w:t>
      </w:r>
    </w:p>
    <w:p w14:paraId="6F2C6E35" w14:textId="77777777" w:rsidR="001A1393" w:rsidRPr="00C113FA" w:rsidRDefault="001A1393" w:rsidP="001A1393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rFonts w:ascii="Times New Roman" w:hAnsi="Times New Roman" w:cs="Times New Roman"/>
        </w:rPr>
      </w:pPr>
    </w:p>
    <w:tbl>
      <w:tblPr>
        <w:tblW w:w="109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6"/>
        <w:gridCol w:w="2318"/>
        <w:gridCol w:w="2779"/>
      </w:tblGrid>
      <w:tr w:rsidR="00C113FA" w:rsidRPr="003121B1" w14:paraId="22B49F0E" w14:textId="77777777" w:rsidTr="004D207A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4D195E" w14:textId="77777777" w:rsidR="003812F1" w:rsidRPr="003121B1" w:rsidRDefault="003812F1" w:rsidP="003812F1">
            <w:pPr>
              <w:tabs>
                <w:tab w:val="left" w:pos="21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Вопрос Повестки</w:t>
            </w:r>
          </w:p>
          <w:p w14:paraId="5BD309EE" w14:textId="77777777" w:rsidR="00C113FA" w:rsidRPr="003121B1" w:rsidRDefault="003812F1" w:rsidP="003812F1">
            <w:pPr>
              <w:tabs>
                <w:tab w:val="left" w:pos="21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Общего собрания членов ОООР ЖКК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30E70C" w14:textId="77777777"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Проставьте знак «+» или любой другой знак против Вашего решения</w:t>
            </w:r>
          </w:p>
          <w:p w14:paraId="511C8D4D" w14:textId="77777777" w:rsidR="00C035F6" w:rsidRPr="003121B1" w:rsidRDefault="00C035F6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(знак </w:t>
            </w:r>
            <w:r w:rsidR="003812F1"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может </w:t>
            </w: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проставлят</w:t>
            </w:r>
            <w:r w:rsidR="003812F1"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12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ся только в не заштрихованных ячейках)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65A9EC" w14:textId="77777777"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Особое мнение</w:t>
            </w:r>
          </w:p>
          <w:p w14:paraId="0A34B29B" w14:textId="77777777" w:rsidR="00C113FA" w:rsidRPr="003121B1" w:rsidRDefault="00C113FA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742A4D" w:rsidRPr="003121B1" w14:paraId="5767B396" w14:textId="77777777" w:rsidTr="00711052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14:paraId="06469F27" w14:textId="0132D1F0" w:rsidR="00742A4D" w:rsidRPr="003121B1" w:rsidRDefault="00742A4D" w:rsidP="003121B1">
            <w:pPr>
              <w:tabs>
                <w:tab w:val="left" w:pos="2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01FC5" w:rsidRPr="00501FC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в 2023 г. и основных задачах ОООР ЖКК на 2024-2025 годы.</w:t>
            </w:r>
          </w:p>
        </w:tc>
        <w:tc>
          <w:tcPr>
            <w:tcW w:w="2318" w:type="dxa"/>
            <w:tcBorders>
              <w:top w:val="single" w:sz="18" w:space="0" w:color="auto"/>
              <w:bottom w:val="nil"/>
            </w:tcBorders>
            <w:shd w:val="diagStripe" w:color="auto" w:fill="auto"/>
          </w:tcPr>
          <w:p w14:paraId="5E543E15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14:paraId="60DE9E31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6740253B" w14:textId="77777777" w:rsidTr="0071105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17003" w14:textId="77777777" w:rsidR="00B07CD2" w:rsidRPr="005A75A5" w:rsidRDefault="00742A4D" w:rsidP="003121B1">
            <w:pPr>
              <w:tabs>
                <w:tab w:val="left" w:pos="2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  <w:r w:rsidR="003121B1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2F9DB" w14:textId="0C20B665" w:rsidR="00B07CD2" w:rsidRPr="005A75A5" w:rsidRDefault="00742A4D" w:rsidP="00B07CD2">
            <w:pPr>
              <w:pStyle w:val="a5"/>
              <w:numPr>
                <w:ilvl w:val="0"/>
                <w:numId w:val="3"/>
              </w:numPr>
              <w:tabs>
                <w:tab w:val="left" w:pos="2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утвердить Отчет</w:t>
            </w:r>
            <w:r w:rsidR="003121B1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21B1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07CD2"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082D6F" w14:textId="4E0A656F" w:rsidR="00B07CD2" w:rsidRPr="005A75A5" w:rsidRDefault="00B07CD2" w:rsidP="0047227F">
            <w:pPr>
              <w:pStyle w:val="a5"/>
              <w:numPr>
                <w:ilvl w:val="0"/>
                <w:numId w:val="3"/>
              </w:numPr>
              <w:tabs>
                <w:tab w:val="left" w:pos="214"/>
                <w:tab w:val="left" w:pos="3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работу ОООР ЖКК на площадках Российской трехсторонней комиссии по регулированию социально-трудовых отношений, РСПП, ТПП РФ, Минтруда России, Роструда, ФАС России, региональных органов 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власти, в т.ч. органов 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государственного тарифного регулирования;</w:t>
            </w:r>
          </w:p>
          <w:p w14:paraId="78C3E44C" w14:textId="77777777" w:rsidR="0047227F" w:rsidRPr="005A75A5" w:rsidRDefault="0047227F" w:rsidP="0047227F">
            <w:pPr>
              <w:pStyle w:val="a5"/>
              <w:numPr>
                <w:ilvl w:val="0"/>
                <w:numId w:val="3"/>
              </w:numPr>
              <w:tabs>
                <w:tab w:val="left" w:pos="214"/>
                <w:tab w:val="left" w:pos="3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одобрить региональную политику ОООР ЖКК, в том числе по направлениям:</w:t>
            </w:r>
          </w:p>
          <w:p w14:paraId="0E1A23E2" w14:textId="77777777" w:rsidR="0047227F" w:rsidRPr="005A75A5" w:rsidRDefault="0047227F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организационно-методическое сопровождение создания региональных систем социального партнерства;</w:t>
            </w:r>
          </w:p>
          <w:p w14:paraId="1BDF5AB6" w14:textId="7F1B1967" w:rsidR="0047227F" w:rsidRPr="005A75A5" w:rsidRDefault="0047227F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Соглашений о </w:t>
            </w:r>
            <w:r w:rsidR="009C7465"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развитии отраслевой системы социального партнерства 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>(далее – ОССП)</w:t>
            </w:r>
            <w:r w:rsidR="009C7465"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Федерального ОТС в субъектах РФ между уполномоченным региональным органом исполнительной власти, ОООР ЖКК, региональным отраслевым объединением работодателей в сфере ЖКХ (далее – РООР ЖКХ, при наличии в субъекте РФ) и региональной (межрегиональной) профсоюзной организацией;</w:t>
            </w:r>
          </w:p>
          <w:p w14:paraId="62A7C824" w14:textId="2BB00DEB" w:rsidR="0047227F" w:rsidRPr="005A75A5" w:rsidRDefault="009C7465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усилия по </w:t>
            </w:r>
            <w:r w:rsidR="0047227F"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</w:t>
            </w: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47227F"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ОООР ЖКК в работе координационных органов в субъекте РФ по регулированию социально-трудовых и связанных с ними экономических отношений (региональные трехсторонние комиссии);</w:t>
            </w:r>
          </w:p>
          <w:p w14:paraId="59B5E69E" w14:textId="77777777" w:rsidR="0047227F" w:rsidRPr="005A75A5" w:rsidRDefault="0047227F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взаимодействия с региональными органами исполнительной власти субъекта РФ по государственному регулированию цен и тарифов на услуги ЖКХ в целях поддержки </w:t>
            </w: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регулируемых организаций в процессе тарифного регулирования;</w:t>
            </w:r>
          </w:p>
          <w:p w14:paraId="325D1790" w14:textId="0ECBC474" w:rsidR="00220113" w:rsidRPr="005A75A5" w:rsidRDefault="00220113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продолжение работы по </w:t>
            </w:r>
            <w:r w:rsidR="00332EDB"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актуализации обоснования использования норм </w:t>
            </w: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ОТС при установлении расходов на персонал в составе регулируемого тарифа и цене услуги при осуществлении нерегулируемых видов деятельности в ЖКХ;</w:t>
            </w:r>
          </w:p>
          <w:p w14:paraId="385DB2D3" w14:textId="15634822" w:rsidR="0047227F" w:rsidRPr="005A75A5" w:rsidRDefault="0047227F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с Государственными инспекциями труда (региональными органами Роструда) в субъекте РФ в рамках реализации Соглашения с Рострудом от </w:t>
            </w:r>
            <w:r w:rsidR="009C7465"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05.12.2023</w:t>
            </w: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г.;</w:t>
            </w:r>
          </w:p>
          <w:p w14:paraId="7DA21560" w14:textId="258A1193" w:rsidR="0047227F" w:rsidRPr="005A75A5" w:rsidRDefault="0047227F" w:rsidP="0047227F">
            <w:pPr>
              <w:pStyle w:val="a5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</w:t>
            </w:r>
            <w:r w:rsidR="00332EDB"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ЖКХ в субъекте РФ по</w:t>
            </w: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EDB"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участию</w:t>
            </w:r>
            <w:r w:rsidRPr="005A7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ОССП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в рамках соглашения с Минстроем России от 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06.09.2023 № 04-162/</w:t>
            </w:r>
            <w:proofErr w:type="gramStart"/>
            <w:r w:rsidR="009C7465" w:rsidRPr="005A7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784502" w14:textId="0ED07867" w:rsidR="00B07CD2" w:rsidRPr="005A75A5" w:rsidRDefault="003121B1" w:rsidP="00B07CD2">
            <w:pPr>
              <w:pStyle w:val="a5"/>
              <w:numPr>
                <w:ilvl w:val="0"/>
                <w:numId w:val="3"/>
              </w:numPr>
              <w:tabs>
                <w:tab w:val="left" w:pos="2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поддержать сформулированные 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в Отчете </w:t>
            </w:r>
            <w:r w:rsidR="001977F4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задачи на 202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9C7465" w:rsidRPr="005A75A5">
              <w:rPr>
                <w:rFonts w:ascii="Times New Roman" w:hAnsi="Times New Roman" w:cs="Times New Roman"/>
                <w:sz w:val="20"/>
                <w:szCs w:val="20"/>
              </w:rPr>
              <w:t>,  в том числе</w:t>
            </w:r>
            <w:r w:rsidR="001977F4" w:rsidRPr="005A75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A65A08" w14:textId="77777777" w:rsidR="00D11921" w:rsidRPr="005A75A5" w:rsidRDefault="00D11921" w:rsidP="00D11921">
            <w:pPr>
              <w:pStyle w:val="a5"/>
              <w:numPr>
                <w:ilvl w:val="0"/>
                <w:numId w:val="11"/>
              </w:numPr>
              <w:tabs>
                <w:tab w:val="left" w:pos="227"/>
                <w:tab w:val="left" w:pos="3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планомерную системную работу по созданию и обеспечению функционирования ОССП на </w:t>
            </w:r>
            <w:proofErr w:type="gramStart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федеральном</w:t>
            </w:r>
            <w:proofErr w:type="gramEnd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и региональных уровнях и интеграция ее в национальную систему;</w:t>
            </w:r>
          </w:p>
          <w:p w14:paraId="402316AC" w14:textId="0F03D87A" w:rsidR="001977F4" w:rsidRPr="005A75A5" w:rsidRDefault="00D11921" w:rsidP="00D11921">
            <w:pPr>
              <w:pStyle w:val="a5"/>
              <w:numPr>
                <w:ilvl w:val="0"/>
                <w:numId w:val="11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BB4FBC" w:rsidRPr="005A75A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согласованны</w:t>
            </w:r>
            <w:r w:rsidR="00BB4FBC" w:rsidRPr="005A75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BB4FBC" w:rsidRPr="005A75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нормативной правовой базы</w:t>
            </w:r>
            <w:r w:rsidR="004D207A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(предложений по ее совершенствованию)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обеспечивающей защиту охраняемых законом интересов и прав участников ОССП, включая понуждение к исполнению норм Федерального ОТС, 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</w:t>
            </w:r>
            <w:r w:rsidR="00BB4FBC" w:rsidRPr="005A75A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усили</w:t>
            </w:r>
            <w:r w:rsidR="00BB4FBC" w:rsidRPr="005A75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по содействию целенаправленной деятельности по реализации Федерального ОТС;</w:t>
            </w:r>
          </w:p>
          <w:p w14:paraId="1D299183" w14:textId="201DD235" w:rsidR="005E285F" w:rsidRPr="005A75A5" w:rsidRDefault="003A0E70" w:rsidP="003A0E70">
            <w:pPr>
              <w:pStyle w:val="a5"/>
              <w:numPr>
                <w:ilvl w:val="0"/>
                <w:numId w:val="4"/>
              </w:numPr>
              <w:tabs>
                <w:tab w:val="left" w:pos="21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ринять активное участие в </w:t>
            </w:r>
            <w:r w:rsidR="004D207A" w:rsidRPr="005A75A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нового Генерального соглашения между общероссийскими объединениями профсоюзов, общероссийскими объединениями работодателей и Правитель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ством РФ на период 202</w:t>
            </w:r>
            <w:r w:rsidR="004D207A" w:rsidRPr="005A7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D207A" w:rsidRPr="005A7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год;</w:t>
            </w:r>
          </w:p>
          <w:p w14:paraId="5EC01DF0" w14:textId="77777777" w:rsidR="005E285F" w:rsidRPr="005A75A5" w:rsidRDefault="003A0E70" w:rsidP="003A0E70">
            <w:pPr>
              <w:pStyle w:val="a5"/>
              <w:numPr>
                <w:ilvl w:val="0"/>
                <w:numId w:val="4"/>
              </w:numPr>
              <w:tabs>
                <w:tab w:val="left" w:pos="21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ффективно отработать отраслевые вопросы в рамках реализации Единых планов работы РТК на 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4967BE" w14:textId="1F419AB9" w:rsidR="005E285F" w:rsidRPr="005A75A5" w:rsidRDefault="003A0E70" w:rsidP="003A0E70">
            <w:pPr>
              <w:pStyle w:val="a5"/>
              <w:numPr>
                <w:ilvl w:val="0"/>
                <w:numId w:val="4"/>
              </w:numPr>
              <w:tabs>
                <w:tab w:val="left" w:pos="21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собое внимание сконцентрировать на </w:t>
            </w:r>
            <w:r w:rsidR="004D207A" w:rsidRPr="005A75A5">
              <w:rPr>
                <w:rFonts w:ascii="Times New Roman" w:hAnsi="Times New Roman" w:cs="Times New Roman"/>
                <w:sz w:val="20"/>
                <w:szCs w:val="20"/>
              </w:rPr>
              <w:t>вопросах учета норм Федерального ОТС при ценообразовании услуг (ресурсов) Организаций ЖКХ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1D988D" w14:textId="77777777" w:rsidR="005E285F" w:rsidRPr="005A75A5" w:rsidRDefault="003A0E70" w:rsidP="003A0E70">
            <w:pPr>
              <w:pStyle w:val="a5"/>
              <w:numPr>
                <w:ilvl w:val="0"/>
                <w:numId w:val="4"/>
              </w:numPr>
              <w:tabs>
                <w:tab w:val="left" w:pos="21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>ринять дополнительные меры по углублению взаимодействия с Профсоюзом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жизнеобеспечения и иными профессиональными союзами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95247" w:rsidRPr="005A75A5">
              <w:rPr>
                <w:rFonts w:ascii="Times New Roman" w:hAnsi="Times New Roman" w:cs="Times New Roman"/>
                <w:sz w:val="20"/>
                <w:szCs w:val="20"/>
              </w:rPr>
              <w:t>реальное от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раслевое социальное партнёрство;</w:t>
            </w:r>
          </w:p>
          <w:p w14:paraId="7C72195C" w14:textId="1DC4AFD7" w:rsidR="001977F4" w:rsidRPr="001977F4" w:rsidRDefault="004D207A" w:rsidP="001977F4">
            <w:pPr>
              <w:pStyle w:val="a5"/>
              <w:numPr>
                <w:ilvl w:val="0"/>
                <w:numId w:val="4"/>
              </w:numPr>
              <w:tabs>
                <w:tab w:val="left" w:pos="21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продолжить</w:t>
            </w:r>
            <w:r w:rsidR="003A0E70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сети Представителей ОООР ЖКК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, а также содействовать созданию РООР ЖКХ в субъектах РФ</w:t>
            </w:r>
            <w:r w:rsidR="003A0E70" w:rsidRPr="005A7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14:paraId="4043CAD8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</w:tcPr>
          <w:p w14:paraId="03C99405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1B75E001" w14:textId="77777777" w:rsidTr="00711052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22E14916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6" w:space="0" w:color="auto"/>
            </w:tcBorders>
          </w:tcPr>
          <w:p w14:paraId="37BDA61D" w14:textId="3F34F08E" w:rsidR="00742A4D" w:rsidRPr="001A1393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</w:tcPr>
          <w:p w14:paraId="019A6734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09EBFB89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141F3CFD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0D7384DA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23BC4D3E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1B5B6B97" w14:textId="77777777" w:rsidTr="00DF4018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14:paraId="3D1D74D9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14:paraId="2E188243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14:paraId="7D4A02D4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43E698F1" w14:textId="77777777" w:rsidTr="00DF4018">
        <w:trPr>
          <w:jc w:val="center"/>
        </w:trPr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3B3AFA" w14:textId="5D5E29EC" w:rsidR="00EB7E42" w:rsidRPr="003121B1" w:rsidRDefault="00742A4D" w:rsidP="003121B1">
            <w:pPr>
              <w:pStyle w:val="Default"/>
              <w:jc w:val="both"/>
              <w:rPr>
                <w:sz w:val="20"/>
                <w:szCs w:val="20"/>
              </w:rPr>
            </w:pPr>
            <w:r w:rsidRPr="003121B1">
              <w:rPr>
                <w:sz w:val="20"/>
                <w:szCs w:val="20"/>
              </w:rPr>
              <w:t>2.</w:t>
            </w:r>
            <w:r w:rsidR="00EB7E42" w:rsidRPr="003121B1">
              <w:rPr>
                <w:sz w:val="20"/>
                <w:szCs w:val="20"/>
              </w:rPr>
              <w:t xml:space="preserve"> </w:t>
            </w:r>
            <w:r w:rsidR="00DF4018" w:rsidRPr="00A24658">
              <w:rPr>
                <w:sz w:val="20"/>
                <w:szCs w:val="20"/>
              </w:rPr>
              <w:t>Отчет ревизора ОООР ЖКК.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diagStripe" w:color="auto" w:fill="auto"/>
          </w:tcPr>
          <w:p w14:paraId="0452485D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3AECC75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6D909EF1" w14:textId="77777777" w:rsidTr="00DF4018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7576C6" w14:textId="77777777" w:rsidR="00DF4018" w:rsidRPr="005A75A5" w:rsidRDefault="00DF4018" w:rsidP="00DF4018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</w:p>
          <w:p w14:paraId="785A3A08" w14:textId="77777777" w:rsidR="00DF4018" w:rsidRPr="005A75A5" w:rsidRDefault="00DF4018" w:rsidP="00DF4018">
            <w:pPr>
              <w:pStyle w:val="a5"/>
              <w:numPr>
                <w:ilvl w:val="0"/>
                <w:numId w:val="2"/>
              </w:numPr>
              <w:tabs>
                <w:tab w:val="left" w:pos="257"/>
                <w:tab w:val="left" w:pos="15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Ревизора ОООР ЖКК Нефедовой Л.П.;</w:t>
            </w:r>
          </w:p>
          <w:p w14:paraId="6A3BEE86" w14:textId="6B2EBEEC" w:rsidR="00DF4018" w:rsidRPr="005A75A5" w:rsidRDefault="00DF4018" w:rsidP="00DF4018">
            <w:pPr>
              <w:pStyle w:val="a5"/>
              <w:numPr>
                <w:ilvl w:val="0"/>
                <w:numId w:val="2"/>
              </w:numPr>
              <w:tabs>
                <w:tab w:val="left" w:pos="257"/>
                <w:tab w:val="left" w:pos="15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одобрить решение об исключении из Реестра ОССП организаций, утративших правоспособность (исключенных из ЕГРЮЛ);</w:t>
            </w:r>
          </w:p>
          <w:p w14:paraId="11BDAB4E" w14:textId="38713646" w:rsidR="00742A4D" w:rsidRPr="003121B1" w:rsidRDefault="00DF4018" w:rsidP="00DF4018">
            <w:pPr>
              <w:pStyle w:val="a5"/>
              <w:numPr>
                <w:ilvl w:val="0"/>
                <w:numId w:val="2"/>
              </w:numPr>
              <w:tabs>
                <w:tab w:val="left" w:pos="257"/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Правлению ОООР ЖКК и исполнительной дирекции организовать работу по повышению финансовой дисциплины по оплате членских и целевых взносов.</w:t>
            </w:r>
          </w:p>
        </w:tc>
        <w:tc>
          <w:tcPr>
            <w:tcW w:w="2318" w:type="dxa"/>
            <w:tcBorders>
              <w:top w:val="dotted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14:paraId="34619000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DDE207A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57F5E9E4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2E6D59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DB73" w14:textId="25884D34" w:rsidR="00742A4D" w:rsidRPr="001A1393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760CF19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4728923F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1ABAC1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394E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E525235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7F959723" w14:textId="77777777" w:rsidTr="00DF4018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7F504D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389CE0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E6FD70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3E7F9860" w14:textId="77777777" w:rsidTr="00DF4018">
        <w:trPr>
          <w:jc w:val="center"/>
        </w:trPr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8D42336" w14:textId="21B959F7" w:rsidR="00742A4D" w:rsidRPr="003121B1" w:rsidRDefault="00EB7E42" w:rsidP="003121B1">
            <w:pPr>
              <w:pStyle w:val="Default"/>
              <w:jc w:val="both"/>
              <w:rPr>
                <w:sz w:val="20"/>
                <w:szCs w:val="20"/>
              </w:rPr>
            </w:pPr>
            <w:r w:rsidRPr="003121B1">
              <w:rPr>
                <w:sz w:val="20"/>
                <w:szCs w:val="20"/>
              </w:rPr>
              <w:t xml:space="preserve">3. </w:t>
            </w:r>
            <w:r w:rsidR="00DF4018" w:rsidRPr="00DF4018">
              <w:rPr>
                <w:sz w:val="20"/>
                <w:szCs w:val="20"/>
              </w:rPr>
              <w:t>Продление полномочий органов управления ОООР ЖКК (Наблюдательный совет, Правление,  Президент, Вице-президент, Исполнительный вице-президент) и Ревизора ОООР ЖКК на новый пятилетний срок и ротация состава коллегиальных органов управления.</w:t>
            </w:r>
          </w:p>
        </w:tc>
        <w:tc>
          <w:tcPr>
            <w:tcW w:w="2318" w:type="dxa"/>
            <w:tcBorders>
              <w:top w:val="single" w:sz="18" w:space="0" w:color="auto"/>
              <w:bottom w:val="dotted" w:sz="8" w:space="0" w:color="auto"/>
            </w:tcBorders>
            <w:shd w:val="diagStripe" w:color="auto" w:fill="auto"/>
          </w:tcPr>
          <w:p w14:paraId="6D578E14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2F28FB3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5A68F57A" w14:textId="77777777" w:rsidTr="00DF4018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0056641" w14:textId="77777777" w:rsidR="003121B1" w:rsidRPr="005A75A5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  <w:r w:rsidR="003121B1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09B1D" w14:textId="41DE9B1A" w:rsidR="00742A4D" w:rsidRPr="005A75A5" w:rsidRDefault="00F00623" w:rsidP="003121B1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продлить полномочия </w:t>
            </w:r>
            <w:r w:rsidR="002771DB" w:rsidRPr="005A75A5">
              <w:rPr>
                <w:rFonts w:ascii="Times New Roman" w:hAnsi="Times New Roman" w:cs="Times New Roman"/>
                <w:sz w:val="20"/>
                <w:szCs w:val="20"/>
              </w:rPr>
              <w:t>Правления ОООР ЖКК, Президента Кочегарова А.Д., Вице-президента Филимонова С.Л., Исполнительного вице-президента Нефедова В.А. на следующий пятилетний срок</w:t>
            </w:r>
            <w:r w:rsidR="003121B1"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F1043F" w14:textId="31990066" w:rsidR="002771DB" w:rsidRPr="005A75A5" w:rsidRDefault="002771DB" w:rsidP="003121B1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продлить полномочия Ревизора ОООР ЖКК Нефедовой Л.П. на следующий пятилетний срок;</w:t>
            </w:r>
          </w:p>
          <w:p w14:paraId="25BB76A9" w14:textId="2EB397BF" w:rsidR="00742A4D" w:rsidRPr="00B07CD2" w:rsidRDefault="002771DB" w:rsidP="002771DB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освободить от должности Председателя Наблюдательного совета члена совета </w:t>
            </w:r>
            <w:proofErr w:type="spellStart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Лощенко</w:t>
            </w:r>
            <w:proofErr w:type="spellEnd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А.Л., избрать на должность Председателя Наблюдательного совета члена совета </w:t>
            </w:r>
            <w:proofErr w:type="spellStart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Талалыкина</w:t>
            </w:r>
            <w:proofErr w:type="spellEnd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  <w:r w:rsidR="00332EDB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с их согласия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, продлить полномочия Наблюдательного совета на следующие пять лет.</w:t>
            </w:r>
          </w:p>
        </w:tc>
        <w:tc>
          <w:tcPr>
            <w:tcW w:w="2318" w:type="dxa"/>
            <w:tcBorders>
              <w:top w:val="dotted" w:sz="8" w:space="0" w:color="auto"/>
              <w:bottom w:val="single" w:sz="6" w:space="0" w:color="auto"/>
            </w:tcBorders>
            <w:shd w:val="diagStripe" w:color="auto" w:fill="auto"/>
          </w:tcPr>
          <w:p w14:paraId="23C4040B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right w:val="single" w:sz="18" w:space="0" w:color="auto"/>
            </w:tcBorders>
          </w:tcPr>
          <w:p w14:paraId="31DBDAE3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717CD246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79E404F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5D15DB42" w14:textId="65C083AC" w:rsidR="00742A4D" w:rsidRPr="001A1393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  <w:tcBorders>
              <w:right w:val="single" w:sz="18" w:space="0" w:color="auto"/>
            </w:tcBorders>
          </w:tcPr>
          <w:p w14:paraId="2A895489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7B1479DA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9BC4B5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5ED64891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right w:val="single" w:sz="18" w:space="0" w:color="auto"/>
            </w:tcBorders>
          </w:tcPr>
          <w:p w14:paraId="5DAAC355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3121B1" w14:paraId="58EF33B1" w14:textId="77777777" w:rsidTr="002771DB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B93A890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14:paraId="4AB68CA1" w14:textId="77777777" w:rsidR="00742A4D" w:rsidRPr="003121B1" w:rsidRDefault="00742A4D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83DE10A" w14:textId="77777777" w:rsidR="00742A4D" w:rsidRPr="003121B1" w:rsidRDefault="00742A4D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6A3B5042" w14:textId="77777777" w:rsidTr="002771DB">
        <w:trPr>
          <w:jc w:val="center"/>
        </w:trPr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B9EFF30" w14:textId="261D2C2C" w:rsidR="003812F1" w:rsidRPr="003121B1" w:rsidRDefault="003812F1" w:rsidP="00B07CD2">
            <w:pPr>
              <w:pStyle w:val="Default"/>
              <w:jc w:val="both"/>
              <w:rPr>
                <w:sz w:val="20"/>
                <w:szCs w:val="20"/>
              </w:rPr>
            </w:pPr>
            <w:r w:rsidRPr="003121B1">
              <w:rPr>
                <w:sz w:val="20"/>
                <w:szCs w:val="20"/>
              </w:rPr>
              <w:t xml:space="preserve">4. </w:t>
            </w:r>
            <w:r w:rsidR="002771DB" w:rsidRPr="002771DB">
              <w:rPr>
                <w:sz w:val="20"/>
                <w:szCs w:val="20"/>
              </w:rPr>
              <w:t>О региональном опыте развития отраслевой системы социального партнерства в ЖКХ.</w:t>
            </w:r>
          </w:p>
        </w:tc>
        <w:tc>
          <w:tcPr>
            <w:tcW w:w="2318" w:type="dxa"/>
            <w:tcBorders>
              <w:top w:val="single" w:sz="18" w:space="0" w:color="auto"/>
              <w:bottom w:val="dotted" w:sz="8" w:space="0" w:color="auto"/>
            </w:tcBorders>
            <w:shd w:val="diagStripe" w:color="auto" w:fill="auto"/>
          </w:tcPr>
          <w:p w14:paraId="4DB0D83C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464631F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763BFE3A" w14:textId="77777777" w:rsidTr="002771DB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082F66E" w14:textId="77777777" w:rsidR="003812F1" w:rsidRPr="005A75A5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</w:p>
          <w:p w14:paraId="3B349681" w14:textId="7459FECE" w:rsidR="00B07CD2" w:rsidRPr="005A75A5" w:rsidRDefault="00B07CD2" w:rsidP="00B07CD2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принять к сведению сообщение о </w:t>
            </w:r>
            <w:r w:rsidR="002771DB" w:rsidRPr="005A75A5">
              <w:rPr>
                <w:rFonts w:ascii="Times New Roman" w:hAnsi="Times New Roman" w:cs="Times New Roman"/>
                <w:sz w:val="20"/>
                <w:szCs w:val="20"/>
              </w:rPr>
              <w:t>региональном опыте развития ОССП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5B620B" w14:textId="0B28BA0B" w:rsidR="00F87506" w:rsidRPr="003121B1" w:rsidRDefault="002771DB" w:rsidP="00F87506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построению вертикально </w:t>
            </w:r>
            <w:proofErr w:type="gramStart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интегрированной</w:t>
            </w:r>
            <w:proofErr w:type="gramEnd"/>
            <w:r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ОССП</w:t>
            </w:r>
            <w:r w:rsidR="00F87506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в интересах участников ОССП.</w:t>
            </w:r>
          </w:p>
        </w:tc>
        <w:tc>
          <w:tcPr>
            <w:tcW w:w="2318" w:type="dxa"/>
            <w:tcBorders>
              <w:top w:val="dotted" w:sz="8" w:space="0" w:color="auto"/>
              <w:bottom w:val="single" w:sz="6" w:space="0" w:color="auto"/>
            </w:tcBorders>
            <w:shd w:val="diagStripe" w:color="auto" w:fill="auto"/>
          </w:tcPr>
          <w:p w14:paraId="70CD339C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right w:val="single" w:sz="18" w:space="0" w:color="auto"/>
            </w:tcBorders>
          </w:tcPr>
          <w:p w14:paraId="0B41CC01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587F7134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694FC4A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4C9FA196" w14:textId="7F75D02E" w:rsidR="003812F1" w:rsidRPr="001A1393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2306D754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49211536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C26C0DE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65C1CA7B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5681B59C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74D3E936" w14:textId="77777777" w:rsidTr="00213DA3">
        <w:trPr>
          <w:jc w:val="center"/>
        </w:trPr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53795E8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14:paraId="107E9E3B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88F2B5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7CCEB672" w14:textId="77777777" w:rsidTr="00213DA3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14:paraId="77268665" w14:textId="21D96F06" w:rsidR="003812F1" w:rsidRPr="003121B1" w:rsidRDefault="00213DA3" w:rsidP="00F875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12F1" w:rsidRPr="003121B1">
              <w:rPr>
                <w:sz w:val="20"/>
                <w:szCs w:val="20"/>
              </w:rPr>
              <w:t>.</w:t>
            </w:r>
            <w:r w:rsidR="00F87506">
              <w:t xml:space="preserve"> </w:t>
            </w:r>
            <w:r w:rsidRPr="00213DA3">
              <w:rPr>
                <w:sz w:val="20"/>
                <w:szCs w:val="20"/>
              </w:rPr>
              <w:t xml:space="preserve">О награждении социально ответственных работодателей, </w:t>
            </w:r>
            <w:r w:rsidRPr="00213DA3">
              <w:rPr>
                <w:sz w:val="20"/>
                <w:szCs w:val="20"/>
              </w:rPr>
              <w:lastRenderedPageBreak/>
              <w:t>отраслевых экспертов и представителей работников за вклад в развитие отраслевой системы социального партнерства.</w:t>
            </w:r>
          </w:p>
        </w:tc>
        <w:tc>
          <w:tcPr>
            <w:tcW w:w="2318" w:type="dxa"/>
            <w:tcBorders>
              <w:top w:val="single" w:sz="18" w:space="0" w:color="auto"/>
              <w:bottom w:val="dotted" w:sz="8" w:space="0" w:color="auto"/>
            </w:tcBorders>
            <w:shd w:val="diagStripe" w:color="auto" w:fill="auto"/>
          </w:tcPr>
          <w:p w14:paraId="1BFEB626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14:paraId="159E812F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631EA5AB" w14:textId="77777777" w:rsidTr="00213DA3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213A3378" w14:textId="77777777" w:rsidR="003812F1" w:rsidRPr="005A75A5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Решение:</w:t>
            </w:r>
          </w:p>
          <w:p w14:paraId="0DBD49B5" w14:textId="67624772" w:rsidR="0053155B" w:rsidRPr="005A75A5" w:rsidRDefault="00213DA3" w:rsidP="008E75E6">
            <w:pPr>
              <w:pStyle w:val="a5"/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одобрить практику награждения социально ответственных работодателей, отраслевых экспертов и представителей работников за вклад в развитие отраслевой системы социального партнерства</w:t>
            </w:r>
            <w:r w:rsidR="00332EDB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Поч</w:t>
            </w:r>
            <w:r w:rsidR="005A75A5" w:rsidRPr="005A75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2EDB" w:rsidRPr="005A75A5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r w:rsidR="003E2866" w:rsidRPr="005A75A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32EDB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грамот</w:t>
            </w:r>
            <w:r w:rsidR="003E2866" w:rsidRPr="005A75A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32EDB" w:rsidRPr="005A75A5">
              <w:rPr>
                <w:rFonts w:ascii="Times New Roman" w:hAnsi="Times New Roman" w:cs="Times New Roman"/>
                <w:sz w:val="20"/>
                <w:szCs w:val="20"/>
              </w:rPr>
              <w:t xml:space="preserve"> и Золотым знаком ОООР ЖКК</w:t>
            </w: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C53546" w14:textId="405BC618" w:rsidR="00213DA3" w:rsidRPr="003121B1" w:rsidRDefault="00213DA3" w:rsidP="008E75E6">
            <w:pPr>
              <w:pStyle w:val="a5"/>
              <w:numPr>
                <w:ilvl w:val="0"/>
                <w:numId w:val="5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A5">
              <w:rPr>
                <w:rFonts w:ascii="Times New Roman" w:hAnsi="Times New Roman" w:cs="Times New Roman"/>
                <w:sz w:val="20"/>
                <w:szCs w:val="20"/>
              </w:rPr>
              <w:t>ОООР ЖКК продолжить работу по определению и награждению достойных участников ОССП и отраслевых экспертов в период между Общими собраниями членов ОООР ЖКК</w:t>
            </w:r>
            <w:r w:rsidR="005A75A5" w:rsidRPr="005A7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dotted" w:sz="8" w:space="0" w:color="auto"/>
              <w:bottom w:val="single" w:sz="6" w:space="0" w:color="auto"/>
            </w:tcBorders>
            <w:shd w:val="diagStripe" w:color="auto" w:fill="auto"/>
          </w:tcPr>
          <w:p w14:paraId="0B9991AE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1D766C1F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6241E964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29C68B1B" w14:textId="77777777" w:rsidR="003812F1" w:rsidRPr="003121B1" w:rsidRDefault="003812F1" w:rsidP="003812F1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40D3598F" w14:textId="7A6A5295" w:rsidR="003812F1" w:rsidRPr="001A1393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</w:tcPr>
          <w:p w14:paraId="071F991F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2C7DA599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15A384D6" w14:textId="77777777" w:rsidR="003812F1" w:rsidRPr="003121B1" w:rsidRDefault="003812F1" w:rsidP="003812F1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3D2BC19C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52AF5C88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2F1" w:rsidRPr="003121B1" w14:paraId="5EC48FE2" w14:textId="77777777" w:rsidTr="00213DA3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14:paraId="6B46B067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14:paraId="11EA46BF" w14:textId="77777777" w:rsidR="003812F1" w:rsidRPr="003121B1" w:rsidRDefault="003812F1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14:paraId="63A8D371" w14:textId="77777777" w:rsidR="003812F1" w:rsidRPr="003121B1" w:rsidRDefault="003812F1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14:paraId="3E2866BA" w14:textId="77777777" w:rsidTr="00213DA3">
        <w:trPr>
          <w:jc w:val="center"/>
        </w:trPr>
        <w:tc>
          <w:tcPr>
            <w:tcW w:w="5836" w:type="dxa"/>
            <w:tcBorders>
              <w:top w:val="single" w:sz="18" w:space="0" w:color="auto"/>
              <w:bottom w:val="single" w:sz="6" w:space="0" w:color="auto"/>
            </w:tcBorders>
          </w:tcPr>
          <w:p w14:paraId="4B6764FF" w14:textId="6E5548D3" w:rsidR="00A24658" w:rsidRPr="003121B1" w:rsidRDefault="00213DA3" w:rsidP="00213D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658" w:rsidRPr="00BC314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Разное.</w:t>
            </w:r>
            <w:r w:rsidR="00BC3142" w:rsidRPr="00BC3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8" w:space="0" w:color="auto"/>
              <w:bottom w:val="dotted" w:sz="8" w:space="0" w:color="auto"/>
            </w:tcBorders>
            <w:shd w:val="diagStripe" w:color="auto" w:fill="auto"/>
          </w:tcPr>
          <w:p w14:paraId="589A672C" w14:textId="77777777"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tcBorders>
              <w:top w:val="single" w:sz="18" w:space="0" w:color="auto"/>
            </w:tcBorders>
          </w:tcPr>
          <w:p w14:paraId="3674E956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14:paraId="24F5367B" w14:textId="77777777" w:rsidTr="00213DA3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2EF9C949" w14:textId="77777777" w:rsidR="00A24658" w:rsidRPr="001D486D" w:rsidRDefault="00A24658" w:rsidP="003812F1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6D">
              <w:rPr>
                <w:rFonts w:ascii="Times New Roman" w:hAnsi="Times New Roman" w:cs="Times New Roman"/>
                <w:sz w:val="20"/>
                <w:szCs w:val="20"/>
              </w:rPr>
              <w:t>Решение:</w:t>
            </w:r>
          </w:p>
          <w:p w14:paraId="0099A682" w14:textId="77777777" w:rsidR="00A24658" w:rsidRPr="001D486D" w:rsidRDefault="00BC3142" w:rsidP="00213DA3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6D">
              <w:rPr>
                <w:rFonts w:ascii="Times New Roman" w:hAnsi="Times New Roman" w:cs="Times New Roman"/>
                <w:sz w:val="20"/>
                <w:szCs w:val="20"/>
              </w:rPr>
              <w:t xml:space="preserve">принять к сведению сообщение </w:t>
            </w:r>
            <w:r w:rsidR="00213DA3" w:rsidRPr="001D486D">
              <w:rPr>
                <w:rFonts w:ascii="Times New Roman" w:hAnsi="Times New Roman" w:cs="Times New Roman"/>
                <w:sz w:val="20"/>
                <w:szCs w:val="20"/>
              </w:rPr>
              <w:t>Вице-президента ОООР ЖКК Филимонова С.Л. о новых направлениях подготовки кадров для сферы ЖКХ</w:t>
            </w:r>
            <w:r w:rsidR="003E6BEE" w:rsidRPr="001D4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6535E0" w14:textId="0795CFE6" w:rsidR="00213DA3" w:rsidRPr="003121B1" w:rsidRDefault="001D486D" w:rsidP="001D486D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uppressAutoHyphens/>
              <w:spacing w:after="0" w:line="240" w:lineRule="auto"/>
              <w:ind w:left="17" w:hanging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94D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Правлению и Исполнительной дирекции ОООР ЖКК обработать предложения </w:t>
            </w:r>
            <w:r w:rsidR="002375FC" w:rsidRPr="00DA694D">
              <w:rPr>
                <w:rFonts w:ascii="Times New Roman" w:hAnsi="Times New Roman" w:cs="Times New Roman"/>
                <w:sz w:val="20"/>
                <w:szCs w:val="20"/>
              </w:rPr>
              <w:t xml:space="preserve">всех </w:t>
            </w:r>
            <w:r w:rsidRPr="00DA694D">
              <w:rPr>
                <w:rFonts w:ascii="Times New Roman" w:hAnsi="Times New Roman" w:cs="Times New Roman"/>
                <w:sz w:val="20"/>
                <w:szCs w:val="20"/>
              </w:rPr>
              <w:t>участников собрания, при выявленной целесообразности осуществить их реализацию в рамках своей компетенции, а также в случае необходимости вынести на решение следующего общего собрания.</w:t>
            </w:r>
          </w:p>
        </w:tc>
        <w:tc>
          <w:tcPr>
            <w:tcW w:w="2318" w:type="dxa"/>
            <w:tcBorders>
              <w:top w:val="dotted" w:sz="8" w:space="0" w:color="auto"/>
              <w:bottom w:val="single" w:sz="6" w:space="0" w:color="auto"/>
            </w:tcBorders>
            <w:shd w:val="diagStripe" w:color="auto" w:fill="auto"/>
          </w:tcPr>
          <w:p w14:paraId="7ED0955B" w14:textId="77777777"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22FED319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14:paraId="499E51D2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6E37E2B3" w14:textId="77777777" w:rsidR="00A24658" w:rsidRPr="003121B1" w:rsidRDefault="00A24658" w:rsidP="003812F1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7100DAF2" w14:textId="49D583CD" w:rsidR="00A24658" w:rsidRPr="001A1393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9" w:type="dxa"/>
            <w:vMerge/>
          </w:tcPr>
          <w:p w14:paraId="48DC61BC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14:paraId="38911799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14:paraId="59B5CE0A" w14:textId="77777777" w:rsidR="00A24658" w:rsidRPr="003121B1" w:rsidRDefault="00A24658" w:rsidP="003812F1">
            <w:pPr>
              <w:tabs>
                <w:tab w:val="left" w:pos="1560"/>
              </w:tabs>
              <w:suppressAutoHyphens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14:paraId="2EAE2CED" w14:textId="77777777"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6AFE4B06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658" w:rsidRPr="003121B1" w14:paraId="01CFC618" w14:textId="77777777" w:rsidTr="00224101">
        <w:trPr>
          <w:jc w:val="center"/>
        </w:trPr>
        <w:tc>
          <w:tcPr>
            <w:tcW w:w="5836" w:type="dxa"/>
            <w:tcBorders>
              <w:top w:val="single" w:sz="6" w:space="0" w:color="auto"/>
              <w:bottom w:val="single" w:sz="18" w:space="0" w:color="auto"/>
            </w:tcBorders>
          </w:tcPr>
          <w:p w14:paraId="31430A25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B1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18" w:space="0" w:color="auto"/>
            </w:tcBorders>
          </w:tcPr>
          <w:p w14:paraId="73E904CE" w14:textId="77777777" w:rsidR="00A24658" w:rsidRPr="003121B1" w:rsidRDefault="00A24658" w:rsidP="003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bottom w:val="single" w:sz="18" w:space="0" w:color="auto"/>
            </w:tcBorders>
          </w:tcPr>
          <w:p w14:paraId="4D6A4B18" w14:textId="77777777" w:rsidR="00A24658" w:rsidRPr="003121B1" w:rsidRDefault="00A24658" w:rsidP="0038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CAEDD" w14:textId="6E63E2C1" w:rsidR="00A24658" w:rsidRDefault="00A24658" w:rsidP="00A23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BD2C8" w14:textId="0E370EE8" w:rsidR="003C661B" w:rsidRDefault="003C661B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материалы Общего собрания членов ОООР ЖКК в 2024 году размещены или будут размещены к 19.04.2024 на официальном интернет-портале ОООР ЖКК по адресу: </w:t>
      </w:r>
      <w:hyperlink r:id="rId8" w:history="1">
        <w:r w:rsidRPr="00B902FB">
          <w:rPr>
            <w:rStyle w:val="a3"/>
            <w:rFonts w:ascii="Times New Roman" w:hAnsi="Times New Roman"/>
            <w:sz w:val="20"/>
            <w:szCs w:val="20"/>
          </w:rPr>
          <w:t>http://портал.оооржкк.рф/press-tsentr/obshchee-sobranie.php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223693" w14:textId="77777777" w:rsidR="003C661B" w:rsidRDefault="003C661B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0C34F" w14:textId="237B49C7" w:rsidR="00711052" w:rsidRDefault="00711052" w:rsidP="00711052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EE4B85">
        <w:rPr>
          <w:rFonts w:ascii="Times New Roman" w:hAnsi="Times New Roman" w:cs="Times New Roman"/>
          <w:sz w:val="20"/>
          <w:szCs w:val="20"/>
        </w:rPr>
        <w:t>юллетень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B85">
        <w:rPr>
          <w:rFonts w:ascii="Times New Roman" w:hAnsi="Times New Roman" w:cs="Times New Roman"/>
          <w:sz w:val="20"/>
          <w:szCs w:val="20"/>
        </w:rPr>
        <w:t xml:space="preserve">голосования подписываются Членом ОООР ЖКК, </w:t>
      </w:r>
      <w:r>
        <w:rPr>
          <w:rFonts w:ascii="Times New Roman" w:hAnsi="Times New Roman" w:cs="Times New Roman"/>
          <w:sz w:val="20"/>
          <w:szCs w:val="20"/>
        </w:rPr>
        <w:t xml:space="preserve">и в случае участия в форме видеоконференцсвязи или в заочной форме </w:t>
      </w:r>
      <w:r w:rsidRPr="00EE4B85">
        <w:rPr>
          <w:rFonts w:ascii="Times New Roman" w:hAnsi="Times New Roman" w:cs="Times New Roman"/>
          <w:sz w:val="20"/>
          <w:szCs w:val="20"/>
        </w:rPr>
        <w:t xml:space="preserve">сканируется и направляется в </w:t>
      </w:r>
      <w:r>
        <w:rPr>
          <w:rFonts w:ascii="Times New Roman" w:hAnsi="Times New Roman" w:cs="Times New Roman"/>
          <w:sz w:val="20"/>
          <w:szCs w:val="20"/>
        </w:rPr>
        <w:t>ОООР ЖКК (</w:t>
      </w:r>
      <w:r w:rsidRPr="00EE4B85">
        <w:rPr>
          <w:rFonts w:ascii="Times New Roman" w:hAnsi="Times New Roman" w:cs="Times New Roman"/>
          <w:sz w:val="20"/>
          <w:szCs w:val="20"/>
        </w:rPr>
        <w:t>счетную комиссию Общего собрания членов ОООР ЖКК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E4B85">
        <w:rPr>
          <w:rFonts w:ascii="Times New Roman" w:hAnsi="Times New Roman" w:cs="Times New Roman"/>
          <w:sz w:val="20"/>
          <w:szCs w:val="20"/>
        </w:rPr>
        <w:t xml:space="preserve"> в установленные сроки, в том числе по электронной почте:</w:t>
      </w:r>
      <w:r w:rsidRPr="00C113F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gasi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.</w:t>
        </w:r>
        <w:r w:rsidRPr="002467E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113FA">
        <w:rPr>
          <w:rFonts w:ascii="Times New Roman" w:hAnsi="Times New Roman" w:cs="Times New Roman"/>
          <w:sz w:val="20"/>
          <w:szCs w:val="20"/>
        </w:rPr>
        <w:t xml:space="preserve">; </w:t>
      </w:r>
      <w:hyperlink r:id="rId10" w:history="1"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va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_</w:t>
        </w:r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nefedov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113FA">
        <w:rPr>
          <w:rFonts w:ascii="Times New Roman" w:hAnsi="Times New Roman" w:cs="Times New Roman"/>
          <w:sz w:val="20"/>
          <w:szCs w:val="20"/>
        </w:rPr>
        <w:t xml:space="preserve">; </w:t>
      </w:r>
      <w:hyperlink r:id="rId11" w:history="1"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kad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allcity</w:t>
        </w:r>
        <w:r w:rsidRPr="00C113FA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C113F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14:paraId="5D81745B" w14:textId="1D5DEDC8" w:rsidR="00711052" w:rsidRPr="00EE4B85" w:rsidRDefault="00711052" w:rsidP="007110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E4B85">
        <w:rPr>
          <w:rFonts w:ascii="Times New Roman" w:hAnsi="Times New Roman" w:cs="Times New Roman"/>
          <w:bCs/>
          <w:iCs/>
          <w:sz w:val="20"/>
          <w:szCs w:val="20"/>
        </w:rPr>
        <w:t xml:space="preserve">Исполнительная дирекция ОООР ЖКК на основании решения счетной комиссии по итогам голосования оформляет Протокол Общего собрания членов ОООР ЖКК, нумерует его следующим порядковым номером (№ </w:t>
      </w:r>
      <w:r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EE4B85">
        <w:rPr>
          <w:rFonts w:ascii="Times New Roman" w:hAnsi="Times New Roman" w:cs="Times New Roman"/>
          <w:bCs/>
          <w:iCs/>
          <w:sz w:val="20"/>
          <w:szCs w:val="20"/>
        </w:rPr>
        <w:t>/202</w:t>
      </w:r>
      <w:r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Pr="00EE4B85">
        <w:rPr>
          <w:rFonts w:ascii="Times New Roman" w:hAnsi="Times New Roman" w:cs="Times New Roman"/>
          <w:bCs/>
          <w:iCs/>
          <w:sz w:val="20"/>
          <w:szCs w:val="20"/>
        </w:rPr>
        <w:t>) и доводит до сведения членов ОООР ЖКК и иных заинтересованных лиц. Протокол подписывается Президентом ОООР ЖКК как председателем Общего собрания и Исполнительным вице-президентом, как секретарем Общего собрания.</w:t>
      </w:r>
    </w:p>
    <w:p w14:paraId="4A59ABE9" w14:textId="48F8B181" w:rsidR="00711052" w:rsidRPr="00EE4B85" w:rsidRDefault="00711052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67D63" w14:textId="77777777" w:rsidR="00711052" w:rsidRPr="00EE4B85" w:rsidRDefault="00711052" w:rsidP="00711052">
      <w:pPr>
        <w:pStyle w:val="a4"/>
        <w:shd w:val="clear" w:color="auto" w:fill="FFFFFF"/>
        <w:spacing w:before="0" w:beforeAutospacing="0" w:after="0" w:afterAutospacing="0"/>
        <w:ind w:left="567"/>
        <w:rPr>
          <w:rFonts w:ascii="Times New Roman" w:hAnsi="Times New Roman" w:cs="Times New Roman"/>
          <w:b/>
        </w:rPr>
      </w:pPr>
    </w:p>
    <w:p w14:paraId="6B0DAE9E" w14:textId="1A051DE7" w:rsidR="00711052" w:rsidRDefault="0071105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B85">
        <w:rPr>
          <w:rFonts w:ascii="Times New Roman" w:hAnsi="Times New Roman" w:cs="Times New Roman"/>
          <w:b/>
          <w:sz w:val="20"/>
          <w:szCs w:val="20"/>
        </w:rPr>
        <w:t>Подпись Члена ОООР ЖКК</w:t>
      </w:r>
    </w:p>
    <w:p w14:paraId="29288D51" w14:textId="77777777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C21407" w14:textId="1786FB7B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14:paraId="306A543C" w14:textId="59F8DD5A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члена ОООР ЖКК)</w:t>
      </w:r>
    </w:p>
    <w:p w14:paraId="25B22233" w14:textId="77777777" w:rsidR="00E83A3B" w:rsidRDefault="00E83A3B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6C423" w14:textId="77777777" w:rsidR="00E83A3B" w:rsidRDefault="00E83A3B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02632" w14:textId="382099D1" w:rsidR="00E83A3B" w:rsidRDefault="00E83A3B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____________________________/ _______________________</w:t>
      </w:r>
    </w:p>
    <w:p w14:paraId="69C0371B" w14:textId="3EE3357F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(подпись)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(ФИО)</w:t>
      </w:r>
    </w:p>
    <w:p w14:paraId="0E0EFDA6" w14:textId="77777777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257FED" w14:textId="69A990E5" w:rsidR="00144F32" w:rsidRDefault="00144F32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 апреля 2024 года</w:t>
      </w:r>
    </w:p>
    <w:p w14:paraId="07BE82C0" w14:textId="77777777" w:rsidR="001D486D" w:rsidRDefault="001D486D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AAADE8" w14:textId="77777777" w:rsidR="001D486D" w:rsidRDefault="001D486D" w:rsidP="007110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6FCCA7" w14:textId="77777777" w:rsidR="00325D48" w:rsidRDefault="00325D48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AC1C3" w14:textId="77777777" w:rsidR="00325D48" w:rsidRDefault="00325D48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FB464" w14:textId="77777777" w:rsidR="00042EDC" w:rsidRPr="00325D48" w:rsidRDefault="001D486D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5D48">
        <w:rPr>
          <w:rFonts w:ascii="Times New Roman" w:hAnsi="Times New Roman" w:cs="Times New Roman"/>
          <w:sz w:val="20"/>
          <w:szCs w:val="20"/>
        </w:rPr>
        <w:t xml:space="preserve">Важно! </w:t>
      </w:r>
    </w:p>
    <w:p w14:paraId="28F09E86" w14:textId="67D0CE65" w:rsidR="00325D48" w:rsidRPr="00325D48" w:rsidRDefault="00325D48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D48">
        <w:rPr>
          <w:rFonts w:ascii="Times New Roman" w:hAnsi="Times New Roman" w:cs="Times New Roman"/>
          <w:sz w:val="20"/>
          <w:szCs w:val="20"/>
        </w:rPr>
        <w:t>Убедительная просьба направить в ОООР ЖКК оформленный бюллетень максимально оперативно!</w:t>
      </w:r>
    </w:p>
    <w:p w14:paraId="31FE3979" w14:textId="77777777" w:rsidR="00325D48" w:rsidRPr="00325D48" w:rsidRDefault="00325D48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2D7C5" w14:textId="3075F875" w:rsidR="00042EDC" w:rsidRPr="00325D48" w:rsidRDefault="00325D48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D48">
        <w:rPr>
          <w:rFonts w:ascii="Times New Roman" w:hAnsi="Times New Roman" w:cs="Times New Roman"/>
          <w:sz w:val="20"/>
          <w:szCs w:val="20"/>
        </w:rPr>
        <w:t>Также сообщаем, что в</w:t>
      </w:r>
      <w:r w:rsidR="001D486D" w:rsidRPr="00325D48">
        <w:rPr>
          <w:rFonts w:ascii="Times New Roman" w:hAnsi="Times New Roman" w:cs="Times New Roman"/>
          <w:sz w:val="20"/>
          <w:szCs w:val="20"/>
        </w:rPr>
        <w:t xml:space="preserve"> связи с переносом съезда РСПП на 25.04.2024 место проведени</w:t>
      </w:r>
      <w:r w:rsidR="00042EDC" w:rsidRPr="00325D48">
        <w:rPr>
          <w:rFonts w:ascii="Times New Roman" w:hAnsi="Times New Roman" w:cs="Times New Roman"/>
          <w:sz w:val="20"/>
          <w:szCs w:val="20"/>
        </w:rPr>
        <w:t>я</w:t>
      </w:r>
      <w:r w:rsidR="001D486D" w:rsidRPr="00325D48">
        <w:rPr>
          <w:rFonts w:ascii="Times New Roman" w:hAnsi="Times New Roman" w:cs="Times New Roman"/>
          <w:sz w:val="20"/>
          <w:szCs w:val="20"/>
        </w:rPr>
        <w:t xml:space="preserve"> Общего собрания, которое планировалось </w:t>
      </w:r>
      <w:r w:rsidR="00042EDC" w:rsidRPr="00325D48">
        <w:rPr>
          <w:rFonts w:ascii="Times New Roman" w:hAnsi="Times New Roman" w:cs="Times New Roman"/>
          <w:sz w:val="20"/>
          <w:szCs w:val="20"/>
        </w:rPr>
        <w:t xml:space="preserve">25.04.2024 </w:t>
      </w:r>
      <w:r w:rsidR="001D486D" w:rsidRPr="00325D48">
        <w:rPr>
          <w:rFonts w:ascii="Times New Roman" w:hAnsi="Times New Roman" w:cs="Times New Roman"/>
          <w:sz w:val="20"/>
          <w:szCs w:val="20"/>
        </w:rPr>
        <w:t>в здании РСПП изменено</w:t>
      </w:r>
      <w:r w:rsidR="00042EDC" w:rsidRPr="00325D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DE72EC" w14:textId="55C42BFC" w:rsidR="001D486D" w:rsidRPr="00325D48" w:rsidRDefault="00042EDC" w:rsidP="007110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325D48">
        <w:rPr>
          <w:rFonts w:ascii="Times New Roman" w:hAnsi="Times New Roman" w:cs="Times New Roman"/>
          <w:sz w:val="20"/>
          <w:szCs w:val="20"/>
        </w:rPr>
        <w:t>Собрание состоится 25.04.2024 по адресу</w:t>
      </w:r>
      <w:r w:rsidR="001D486D" w:rsidRPr="00325D48">
        <w:rPr>
          <w:rFonts w:ascii="Times New Roman" w:hAnsi="Times New Roman" w:cs="Times New Roman"/>
          <w:sz w:val="20"/>
          <w:szCs w:val="20"/>
        </w:rPr>
        <w:t>: г.</w:t>
      </w:r>
      <w:r w:rsidRPr="00325D48">
        <w:rPr>
          <w:rFonts w:ascii="Times New Roman" w:hAnsi="Times New Roman" w:cs="Times New Roman"/>
          <w:sz w:val="20"/>
          <w:szCs w:val="20"/>
        </w:rPr>
        <w:t xml:space="preserve"> </w:t>
      </w:r>
      <w:r w:rsidR="001D486D" w:rsidRPr="00325D48">
        <w:rPr>
          <w:rFonts w:ascii="Times New Roman" w:hAnsi="Times New Roman" w:cs="Times New Roman"/>
          <w:sz w:val="20"/>
          <w:szCs w:val="20"/>
        </w:rPr>
        <w:t xml:space="preserve">Москва, </w:t>
      </w:r>
      <w:proofErr w:type="spellStart"/>
      <w:r w:rsidRPr="00325D48">
        <w:rPr>
          <w:rFonts w:ascii="Times New Roman" w:hAnsi="Times New Roman" w:cs="Times New Roman"/>
          <w:sz w:val="20"/>
          <w:szCs w:val="20"/>
          <w:shd w:val="clear" w:color="auto" w:fill="FFFFFF"/>
        </w:rPr>
        <w:t>Космодамианская</w:t>
      </w:r>
      <w:proofErr w:type="spellEnd"/>
      <w:r w:rsidRPr="00325D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наб., 52, стр. 6</w:t>
      </w:r>
      <w:r w:rsidRPr="00325D4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325D4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Swissôtel</w:t>
      </w:r>
      <w:proofErr w:type="spellEnd"/>
      <w:r w:rsidRPr="00325D4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Красные Холмы 5*, зал «Цюрих»).</w:t>
      </w:r>
    </w:p>
    <w:p w14:paraId="4067138B" w14:textId="77777777" w:rsidR="00F50BBF" w:rsidRPr="00325D48" w:rsidRDefault="00F50BBF" w:rsidP="0071105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14:paraId="4D6589A5" w14:textId="715FBA02" w:rsidR="00F50BBF" w:rsidRPr="00325D48" w:rsidRDefault="00F50BBF" w:rsidP="0071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D4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Коллеги! Дополнительно информируем, что участники по ВКС для подключения могут воспользоваться ссылкой: </w:t>
      </w:r>
      <w:hyperlink r:id="rId12" w:history="1">
        <w:r w:rsidRPr="00325D48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https://ooorjkk2016.ktalk.ru/k05ymhqlqy7u</w:t>
        </w:r>
      </w:hyperlink>
      <w:r w:rsidRP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(платформа </w:t>
      </w:r>
      <w:proofErr w:type="spellStart"/>
      <w:r w:rsidRP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Контур</w:t>
      </w:r>
      <w:proofErr w:type="gramStart"/>
      <w:r w:rsidRP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.Т</w:t>
      </w:r>
      <w:proofErr w:type="gramEnd"/>
      <w:r w:rsidRP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олк</w:t>
      </w:r>
      <w:proofErr w:type="spellEnd"/>
      <w:r w:rsid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начало в 11.00 МСК</w:t>
      </w:r>
      <w:r w:rsidRPr="00325D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также по данной ссылке могут подключиться участники, которые изначально выбрали заочный формат.</w:t>
      </w:r>
    </w:p>
    <w:sectPr w:rsidR="00F50BBF" w:rsidRPr="00325D48" w:rsidSect="00325D48">
      <w:footerReference w:type="default" r:id="rId13"/>
      <w:pgSz w:w="11906" w:h="16838"/>
      <w:pgMar w:top="426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AB111" w14:textId="77777777" w:rsidR="00C55273" w:rsidRDefault="00C55273" w:rsidP="00C035F6">
      <w:pPr>
        <w:spacing w:after="0" w:line="240" w:lineRule="auto"/>
      </w:pPr>
      <w:r>
        <w:separator/>
      </w:r>
    </w:p>
  </w:endnote>
  <w:endnote w:type="continuationSeparator" w:id="0">
    <w:p w14:paraId="77F9F8BC" w14:textId="77777777" w:rsidR="00C55273" w:rsidRDefault="00C55273" w:rsidP="00C0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7409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94F9AA" w14:textId="77777777" w:rsidR="00A24658" w:rsidRDefault="00A24658">
        <w:pPr>
          <w:pStyle w:val="a8"/>
          <w:jc w:val="right"/>
        </w:pPr>
        <w:r w:rsidRPr="00B22C71">
          <w:rPr>
            <w:sz w:val="16"/>
            <w:szCs w:val="16"/>
          </w:rPr>
          <w:fldChar w:fldCharType="begin"/>
        </w:r>
        <w:r w:rsidRPr="00B22C71">
          <w:rPr>
            <w:sz w:val="16"/>
            <w:szCs w:val="16"/>
          </w:rPr>
          <w:instrText xml:space="preserve"> PAGE   \* MERGEFORMAT </w:instrText>
        </w:r>
        <w:r w:rsidRPr="00B22C71">
          <w:rPr>
            <w:sz w:val="16"/>
            <w:szCs w:val="16"/>
          </w:rPr>
          <w:fldChar w:fldCharType="separate"/>
        </w:r>
        <w:r w:rsidR="00325D48">
          <w:rPr>
            <w:noProof/>
            <w:sz w:val="16"/>
            <w:szCs w:val="16"/>
          </w:rPr>
          <w:t>3</w:t>
        </w:r>
        <w:r w:rsidRPr="00B22C71">
          <w:rPr>
            <w:noProof/>
            <w:sz w:val="16"/>
            <w:szCs w:val="16"/>
          </w:rPr>
          <w:fldChar w:fldCharType="end"/>
        </w:r>
      </w:p>
    </w:sdtContent>
  </w:sdt>
  <w:p w14:paraId="743AB6C3" w14:textId="77777777" w:rsidR="00A24658" w:rsidRDefault="00A246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BB3F" w14:textId="77777777" w:rsidR="00C55273" w:rsidRDefault="00C55273" w:rsidP="00C035F6">
      <w:pPr>
        <w:spacing w:after="0" w:line="240" w:lineRule="auto"/>
      </w:pPr>
      <w:r>
        <w:separator/>
      </w:r>
    </w:p>
  </w:footnote>
  <w:footnote w:type="continuationSeparator" w:id="0">
    <w:p w14:paraId="26213793" w14:textId="77777777" w:rsidR="00C55273" w:rsidRDefault="00C55273" w:rsidP="00C0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70E"/>
    <w:multiLevelType w:val="hybridMultilevel"/>
    <w:tmpl w:val="2EC46CA2"/>
    <w:lvl w:ilvl="0" w:tplc="80AA9AD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292E07D0"/>
    <w:multiLevelType w:val="hybridMultilevel"/>
    <w:tmpl w:val="D6A0648A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29D9"/>
    <w:multiLevelType w:val="hybridMultilevel"/>
    <w:tmpl w:val="27380574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74E9"/>
    <w:multiLevelType w:val="hybridMultilevel"/>
    <w:tmpl w:val="BF887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0C6"/>
    <w:multiLevelType w:val="hybridMultilevel"/>
    <w:tmpl w:val="3A72AA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3461A65"/>
    <w:multiLevelType w:val="hybridMultilevel"/>
    <w:tmpl w:val="B6CC1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2780"/>
    <w:multiLevelType w:val="hybridMultilevel"/>
    <w:tmpl w:val="0B980606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27BF"/>
    <w:multiLevelType w:val="hybridMultilevel"/>
    <w:tmpl w:val="27F2D4E6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66EC"/>
    <w:multiLevelType w:val="hybridMultilevel"/>
    <w:tmpl w:val="71983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6476"/>
    <w:multiLevelType w:val="hybridMultilevel"/>
    <w:tmpl w:val="BF3E47EE"/>
    <w:lvl w:ilvl="0" w:tplc="EDE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8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A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A8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0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9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5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4077F"/>
    <w:multiLevelType w:val="hybridMultilevel"/>
    <w:tmpl w:val="A5982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C06D3"/>
    <w:multiLevelType w:val="hybridMultilevel"/>
    <w:tmpl w:val="DAB87B9A"/>
    <w:lvl w:ilvl="0" w:tplc="80AA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FA"/>
    <w:rsid w:val="00034AD8"/>
    <w:rsid w:val="00042EDC"/>
    <w:rsid w:val="0006040D"/>
    <w:rsid w:val="00061830"/>
    <w:rsid w:val="00072059"/>
    <w:rsid w:val="000A2EC4"/>
    <w:rsid w:val="000B3DDB"/>
    <w:rsid w:val="000E7EB8"/>
    <w:rsid w:val="00144F32"/>
    <w:rsid w:val="00160838"/>
    <w:rsid w:val="001977F4"/>
    <w:rsid w:val="001A099D"/>
    <w:rsid w:val="001A1393"/>
    <w:rsid w:val="001C0E20"/>
    <w:rsid w:val="001C2C07"/>
    <w:rsid w:val="001C75CF"/>
    <w:rsid w:val="001D486D"/>
    <w:rsid w:val="00213DA3"/>
    <w:rsid w:val="00220113"/>
    <w:rsid w:val="00224101"/>
    <w:rsid w:val="00232781"/>
    <w:rsid w:val="002375FC"/>
    <w:rsid w:val="002771DB"/>
    <w:rsid w:val="003121B1"/>
    <w:rsid w:val="00325D48"/>
    <w:rsid w:val="00332EDB"/>
    <w:rsid w:val="003812F1"/>
    <w:rsid w:val="003A0E70"/>
    <w:rsid w:val="003A67E5"/>
    <w:rsid w:val="003C661B"/>
    <w:rsid w:val="003E2866"/>
    <w:rsid w:val="003E6BEE"/>
    <w:rsid w:val="00411707"/>
    <w:rsid w:val="0047227F"/>
    <w:rsid w:val="004D207A"/>
    <w:rsid w:val="00501FC5"/>
    <w:rsid w:val="005026C0"/>
    <w:rsid w:val="0053155B"/>
    <w:rsid w:val="00562347"/>
    <w:rsid w:val="005945AA"/>
    <w:rsid w:val="00595247"/>
    <w:rsid w:val="005A38F7"/>
    <w:rsid w:val="005A75A5"/>
    <w:rsid w:val="005E0F68"/>
    <w:rsid w:val="005E285F"/>
    <w:rsid w:val="005F1AF3"/>
    <w:rsid w:val="00650FC4"/>
    <w:rsid w:val="006713C2"/>
    <w:rsid w:val="006A7145"/>
    <w:rsid w:val="006B2740"/>
    <w:rsid w:val="006D1F4B"/>
    <w:rsid w:val="006D6040"/>
    <w:rsid w:val="006E7DCD"/>
    <w:rsid w:val="006F03CA"/>
    <w:rsid w:val="00704FFB"/>
    <w:rsid w:val="00711052"/>
    <w:rsid w:val="00742A4D"/>
    <w:rsid w:val="007437E9"/>
    <w:rsid w:val="00867239"/>
    <w:rsid w:val="00890117"/>
    <w:rsid w:val="008A527C"/>
    <w:rsid w:val="008D110C"/>
    <w:rsid w:val="008D4A36"/>
    <w:rsid w:val="008E75E6"/>
    <w:rsid w:val="009138C3"/>
    <w:rsid w:val="009723E2"/>
    <w:rsid w:val="009853E6"/>
    <w:rsid w:val="009858FA"/>
    <w:rsid w:val="009B3D6A"/>
    <w:rsid w:val="009C7465"/>
    <w:rsid w:val="009D6111"/>
    <w:rsid w:val="00A141CF"/>
    <w:rsid w:val="00A23F63"/>
    <w:rsid w:val="00A24658"/>
    <w:rsid w:val="00A37D73"/>
    <w:rsid w:val="00A646CB"/>
    <w:rsid w:val="00AB5A60"/>
    <w:rsid w:val="00B07CD2"/>
    <w:rsid w:val="00B22C71"/>
    <w:rsid w:val="00B365B1"/>
    <w:rsid w:val="00B51A84"/>
    <w:rsid w:val="00B77EC6"/>
    <w:rsid w:val="00B86ECF"/>
    <w:rsid w:val="00BB4FBC"/>
    <w:rsid w:val="00BC3142"/>
    <w:rsid w:val="00BF05F6"/>
    <w:rsid w:val="00C035F6"/>
    <w:rsid w:val="00C113FA"/>
    <w:rsid w:val="00C23593"/>
    <w:rsid w:val="00C55273"/>
    <w:rsid w:val="00C66C29"/>
    <w:rsid w:val="00C76289"/>
    <w:rsid w:val="00CC2F98"/>
    <w:rsid w:val="00CD25E4"/>
    <w:rsid w:val="00D11921"/>
    <w:rsid w:val="00D75341"/>
    <w:rsid w:val="00DA694D"/>
    <w:rsid w:val="00DD30F9"/>
    <w:rsid w:val="00DF4018"/>
    <w:rsid w:val="00E63225"/>
    <w:rsid w:val="00E74395"/>
    <w:rsid w:val="00E83A3B"/>
    <w:rsid w:val="00EA498B"/>
    <w:rsid w:val="00EB7E42"/>
    <w:rsid w:val="00F00623"/>
    <w:rsid w:val="00F27A6C"/>
    <w:rsid w:val="00F43AF0"/>
    <w:rsid w:val="00F50BBF"/>
    <w:rsid w:val="00F7272E"/>
    <w:rsid w:val="00F8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7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3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13FA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7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32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5F6"/>
  </w:style>
  <w:style w:type="paragraph" w:styleId="a8">
    <w:name w:val="footer"/>
    <w:basedOn w:val="a"/>
    <w:link w:val="a9"/>
    <w:uiPriority w:val="99"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5F6"/>
  </w:style>
  <w:style w:type="paragraph" w:customStyle="1" w:styleId="Default">
    <w:name w:val="Default"/>
    <w:rsid w:val="0031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7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3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13FA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7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32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5F6"/>
  </w:style>
  <w:style w:type="paragraph" w:styleId="a8">
    <w:name w:val="footer"/>
    <w:basedOn w:val="a"/>
    <w:link w:val="a9"/>
    <w:uiPriority w:val="99"/>
    <w:unhideWhenUsed/>
    <w:rsid w:val="00C0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5F6"/>
  </w:style>
  <w:style w:type="paragraph" w:customStyle="1" w:styleId="Default">
    <w:name w:val="Default"/>
    <w:rsid w:val="0031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8;&#1090;&#1072;&#1083;.&#1086;&#1086;&#1086;&#1088;&#1078;&#1082;&#1082;.&#1088;&#1092;/press-tsentr/obshchee-sobranie.ph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oorjkk2016.ktalk.ru/k05ymhqlqy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d@all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_nefed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18</cp:revision>
  <cp:lastPrinted>2020-05-06T13:37:00Z</cp:lastPrinted>
  <dcterms:created xsi:type="dcterms:W3CDTF">2024-04-10T04:19:00Z</dcterms:created>
  <dcterms:modified xsi:type="dcterms:W3CDTF">2024-04-18T05:47:00Z</dcterms:modified>
</cp:coreProperties>
</file>